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6B46" w14:textId="0FDE49B2" w:rsidR="00062ABE" w:rsidRDefault="00062ABE" w:rsidP="00062ABE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b/>
          <w:bCs/>
          <w:noProof/>
          <w:color w:val="FF0000"/>
          <w:sz w:val="52"/>
          <w:szCs w:val="52"/>
        </w:rPr>
        <w:drawing>
          <wp:inline distT="0" distB="0" distL="0" distR="0" wp14:anchorId="245DE9FF" wp14:editId="7521F5DE">
            <wp:extent cx="1082040" cy="1082040"/>
            <wp:effectExtent l="0" t="0" r="3810" b="3810"/>
            <wp:docPr id="1863018851" name="Picture 2" descr="Arlington Heights Christian School | Corpus Christi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lington Heights Christian School | Corpus Christi T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81BE" w14:textId="27CBA53A" w:rsidR="002F72E2" w:rsidRDefault="00F77559" w:rsidP="00F77559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F77559">
        <w:rPr>
          <w:rFonts w:ascii="Times New Roman" w:hAnsi="Times New Roman" w:cs="Times New Roman"/>
          <w:b/>
          <w:bCs/>
          <w:color w:val="FF0000"/>
          <w:sz w:val="52"/>
          <w:szCs w:val="52"/>
        </w:rPr>
        <w:t>Arlington Heights Christian School</w:t>
      </w:r>
    </w:p>
    <w:p w14:paraId="633EC604" w14:textId="5E9FEBF3" w:rsidR="00213F75" w:rsidRPr="00062ABE" w:rsidRDefault="00213F75" w:rsidP="00213F75">
      <w:pPr>
        <w:jc w:val="center"/>
        <w:rPr>
          <w:rFonts w:ascii="Californian FB" w:hAnsi="Californian FB" w:cs="Aharoni"/>
          <w:b/>
          <w:bCs/>
          <w:color w:val="0070C0"/>
          <w:sz w:val="28"/>
          <w:szCs w:val="28"/>
        </w:rPr>
      </w:pPr>
      <w:r w:rsidRPr="00213F75">
        <w:rPr>
          <w:rFonts w:ascii="Californian FB" w:hAnsi="Californian FB" w:cs="Aharoni"/>
          <w:b/>
          <w:bCs/>
          <w:color w:val="0070C0"/>
          <w:sz w:val="32"/>
          <w:szCs w:val="32"/>
        </w:rPr>
        <w:t xml:space="preserve">Dove Hunt Raffle </w:t>
      </w:r>
      <w:r w:rsidR="00062ABE" w:rsidRPr="00062ABE">
        <w:rPr>
          <w:rFonts w:ascii="Californian FB" w:hAnsi="Californian FB" w:cs="Aharoni"/>
          <w:b/>
          <w:bCs/>
          <w:color w:val="0070C0"/>
          <w:sz w:val="28"/>
          <w:szCs w:val="28"/>
        </w:rPr>
        <w:t>($25 per ticket)</w:t>
      </w:r>
    </w:p>
    <w:p w14:paraId="2A372661" w14:textId="18C00861" w:rsidR="00F77559" w:rsidRPr="00F77559" w:rsidRDefault="00F77559" w:rsidP="00F77559">
      <w:pPr>
        <w:jc w:val="center"/>
        <w:rPr>
          <w:rFonts w:ascii="Dreaming Outloud Pro" w:hAnsi="Dreaming Outloud Pro" w:cs="Dreaming Outloud Pro"/>
          <w:sz w:val="32"/>
          <w:szCs w:val="32"/>
        </w:rPr>
      </w:pPr>
      <w:r w:rsidRPr="00F77559">
        <w:rPr>
          <w:rFonts w:ascii="Dreaming Outloud Pro" w:hAnsi="Dreaming Outloud Pro" w:cs="Dreaming Outloud Pro"/>
          <w:sz w:val="32"/>
          <w:szCs w:val="32"/>
        </w:rPr>
        <w:t xml:space="preserve">Proceeds benefit AHCS </w:t>
      </w:r>
      <w:r w:rsidR="00D4272F">
        <w:rPr>
          <w:rFonts w:ascii="Dreaming Outloud Pro" w:hAnsi="Dreaming Outloud Pro" w:cs="Dreaming Outloud Pro"/>
          <w:sz w:val="32"/>
          <w:szCs w:val="32"/>
        </w:rPr>
        <w:t>Football</w:t>
      </w:r>
    </w:p>
    <w:p w14:paraId="446F544F" w14:textId="7BD5028A" w:rsidR="00F77559" w:rsidRPr="00062ABE" w:rsidRDefault="00062ABE" w:rsidP="00062ABE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Valued between $1,500-$2,000</w:t>
      </w:r>
    </w:p>
    <w:p w14:paraId="306E5157" w14:textId="5CD98853" w:rsidR="00F77559" w:rsidRDefault="00F77559" w:rsidP="00062ABE">
      <w:pPr>
        <w:jc w:val="center"/>
      </w:pPr>
      <w:r>
        <w:rPr>
          <w:noProof/>
        </w:rPr>
        <w:drawing>
          <wp:inline distT="0" distB="0" distL="0" distR="0" wp14:anchorId="00D549BE" wp14:editId="41A33F8A">
            <wp:extent cx="3528060" cy="2300623"/>
            <wp:effectExtent l="0" t="0" r="0" b="4445"/>
            <wp:docPr id="2" name="Picture 1" descr="Hunter Huge Freebie - Transparent Hunting Clipart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nter Huge Freebie - Transparent Hunting Clipart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83" cy="23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B6A19" w14:textId="77777777" w:rsidR="00F77559" w:rsidRDefault="00F77559" w:rsidP="00F77559">
      <w:pPr>
        <w:jc w:val="center"/>
      </w:pPr>
    </w:p>
    <w:p w14:paraId="0E2AD006" w14:textId="52577CFC" w:rsidR="00F77559" w:rsidRPr="00213F75" w:rsidRDefault="00F77559" w:rsidP="00F77559">
      <w:pPr>
        <w:jc w:val="center"/>
        <w:rPr>
          <w:rFonts w:ascii="Fairwater Script" w:hAnsi="Fairwater Script"/>
          <w:b/>
          <w:bCs/>
          <w:sz w:val="32"/>
          <w:szCs w:val="32"/>
        </w:rPr>
      </w:pPr>
      <w:r w:rsidRPr="00213F75">
        <w:rPr>
          <w:rFonts w:ascii="Fairwater Script" w:hAnsi="Fairwater Script"/>
          <w:b/>
          <w:bCs/>
          <w:sz w:val="32"/>
          <w:szCs w:val="32"/>
        </w:rPr>
        <w:t>Raffle drawing on Saturday, August 2</w:t>
      </w:r>
      <w:r w:rsidR="0035066B">
        <w:rPr>
          <w:rFonts w:ascii="Fairwater Script" w:hAnsi="Fairwater Script"/>
          <w:b/>
          <w:bCs/>
          <w:sz w:val="32"/>
          <w:szCs w:val="32"/>
        </w:rPr>
        <w:t>3</w:t>
      </w:r>
    </w:p>
    <w:p w14:paraId="309FA8F8" w14:textId="74D0D2FF" w:rsidR="00213F75" w:rsidRDefault="00213F75" w:rsidP="00062ABE">
      <w:pPr>
        <w:jc w:val="center"/>
        <w:rPr>
          <w:rFonts w:ascii="Microsoft GothicNeo" w:eastAsia="Microsoft GothicNeo" w:hAnsi="Microsoft GothicNeo" w:cs="Microsoft GothicNeo"/>
          <w:b/>
          <w:bCs/>
          <w:color w:val="7030A0"/>
          <w:sz w:val="28"/>
          <w:szCs w:val="28"/>
        </w:rPr>
      </w:pPr>
      <w:r w:rsidRPr="00213F75">
        <w:rPr>
          <w:rFonts w:ascii="Microsoft GothicNeo" w:eastAsia="Microsoft GothicNeo" w:hAnsi="Microsoft GothicNeo" w:cs="Microsoft GothicNeo"/>
          <w:b/>
          <w:bCs/>
          <w:color w:val="7030A0"/>
          <w:sz w:val="28"/>
          <w:szCs w:val="28"/>
        </w:rPr>
        <w:t xml:space="preserve">Event is for up to 20 people during </w:t>
      </w:r>
      <w:r w:rsidR="0035066B">
        <w:rPr>
          <w:rFonts w:ascii="Microsoft GothicNeo" w:eastAsia="Microsoft GothicNeo" w:hAnsi="Microsoft GothicNeo" w:cs="Microsoft GothicNeo"/>
          <w:b/>
          <w:bCs/>
          <w:color w:val="7030A0"/>
          <w:sz w:val="28"/>
          <w:szCs w:val="28"/>
        </w:rPr>
        <w:t xml:space="preserve">the </w:t>
      </w:r>
      <w:r w:rsidRPr="00213F75">
        <w:rPr>
          <w:rFonts w:ascii="Microsoft GothicNeo" w:eastAsia="Microsoft GothicNeo" w:hAnsi="Microsoft GothicNeo" w:cs="Microsoft GothicNeo"/>
          <w:b/>
          <w:bCs/>
          <w:color w:val="7030A0"/>
          <w:sz w:val="28"/>
          <w:szCs w:val="28"/>
        </w:rPr>
        <w:t>Fall</w:t>
      </w:r>
      <w:r w:rsidR="0035066B">
        <w:rPr>
          <w:rFonts w:ascii="Microsoft GothicNeo" w:eastAsia="Microsoft GothicNeo" w:hAnsi="Microsoft GothicNeo" w:cs="Microsoft GothicNeo"/>
          <w:b/>
          <w:bCs/>
          <w:color w:val="7030A0"/>
          <w:sz w:val="28"/>
          <w:szCs w:val="28"/>
        </w:rPr>
        <w:t xml:space="preserve"> South Zone</w:t>
      </w:r>
      <w:r w:rsidRPr="00213F75">
        <w:rPr>
          <w:rFonts w:ascii="Microsoft GothicNeo" w:eastAsia="Microsoft GothicNeo" w:hAnsi="Microsoft GothicNeo" w:cs="Microsoft GothicNeo"/>
          <w:b/>
          <w:bCs/>
          <w:color w:val="7030A0"/>
          <w:sz w:val="28"/>
          <w:szCs w:val="28"/>
        </w:rPr>
        <w:t xml:space="preserve"> </w:t>
      </w:r>
      <w:r w:rsidR="0035066B">
        <w:rPr>
          <w:rFonts w:ascii="Microsoft GothicNeo" w:eastAsia="Microsoft GothicNeo" w:hAnsi="Microsoft GothicNeo" w:cs="Microsoft GothicNeo"/>
          <w:b/>
          <w:bCs/>
          <w:color w:val="7030A0"/>
          <w:sz w:val="28"/>
          <w:szCs w:val="28"/>
        </w:rPr>
        <w:t xml:space="preserve">Hunting </w:t>
      </w:r>
      <w:r w:rsidRPr="00213F75">
        <w:rPr>
          <w:rFonts w:ascii="Microsoft GothicNeo" w:eastAsia="Microsoft GothicNeo" w:hAnsi="Microsoft GothicNeo" w:cs="Microsoft GothicNeo"/>
          <w:b/>
          <w:bCs/>
          <w:color w:val="7030A0"/>
          <w:sz w:val="28"/>
          <w:szCs w:val="28"/>
        </w:rPr>
        <w:t>Season</w:t>
      </w:r>
    </w:p>
    <w:p w14:paraId="26073E3C" w14:textId="1507AD8D" w:rsidR="0035066B" w:rsidRPr="00213F75" w:rsidRDefault="0035066B" w:rsidP="00062ABE">
      <w:pPr>
        <w:jc w:val="center"/>
        <w:rPr>
          <w:rFonts w:ascii="Microsoft GothicNeo" w:eastAsia="Microsoft GothicNeo" w:hAnsi="Microsoft GothicNeo" w:cs="Microsoft GothicNeo"/>
          <w:b/>
          <w:bCs/>
          <w:color w:val="7030A0"/>
          <w:sz w:val="28"/>
          <w:szCs w:val="28"/>
        </w:rPr>
      </w:pPr>
      <w:r>
        <w:rPr>
          <w:rFonts w:ascii="Microsoft GothicNeo" w:eastAsia="Microsoft GothicNeo" w:hAnsi="Microsoft GothicNeo" w:cs="Microsoft GothicNeo"/>
          <w:b/>
          <w:bCs/>
          <w:color w:val="7030A0"/>
          <w:sz w:val="28"/>
          <w:szCs w:val="28"/>
        </w:rPr>
        <w:t>(no carry over to the following season)</w:t>
      </w:r>
    </w:p>
    <w:p w14:paraId="2B2E7D13" w14:textId="77777777" w:rsidR="00213F75" w:rsidRPr="00213F75" w:rsidRDefault="00213F75" w:rsidP="00213F75">
      <w:pPr>
        <w:jc w:val="center"/>
        <w:rPr>
          <w:rFonts w:ascii="Bodoni MT" w:hAnsi="Bodoni MT"/>
          <w:b/>
          <w:bCs/>
          <w:color w:val="FF0000"/>
          <w:sz w:val="28"/>
          <w:szCs w:val="28"/>
        </w:rPr>
      </w:pPr>
      <w:r w:rsidRPr="00213F75">
        <w:rPr>
          <w:rFonts w:ascii="Bodoni MT" w:hAnsi="Bodoni MT"/>
          <w:b/>
          <w:bCs/>
          <w:color w:val="FF0000"/>
          <w:sz w:val="28"/>
          <w:szCs w:val="28"/>
        </w:rPr>
        <w:t>Ranch located at 3000-3024 FM 796, Beeville, Texas</w:t>
      </w:r>
    </w:p>
    <w:p w14:paraId="3D20C93D" w14:textId="45EC120C" w:rsidR="00F77559" w:rsidRDefault="00062ABE" w:rsidP="00062AB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100F75F" wp14:editId="3D4FD882">
            <wp:extent cx="1363980" cy="1363980"/>
            <wp:effectExtent l="0" t="0" r="7620" b="7620"/>
            <wp:docPr id="2107178983" name="Picture 3" descr="Arlington Heights Christian High School (Corpus Christi, TX) Varsity 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lington Heights Christian High School (Corpus Christi, TX) Varsity  Footb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BEA23" w14:textId="4FF74328" w:rsidR="00D4272F" w:rsidRPr="00062ABE" w:rsidRDefault="00D4272F" w:rsidP="00062ABE">
      <w:pPr>
        <w:jc w:val="center"/>
        <w:rPr>
          <w:b/>
          <w:bCs/>
        </w:rPr>
      </w:pPr>
      <w:r>
        <w:rPr>
          <w:b/>
          <w:bCs/>
        </w:rPr>
        <w:t>Contact Larry Sanchez 36</w:t>
      </w:r>
      <w:r w:rsidR="00D36D99">
        <w:rPr>
          <w:b/>
          <w:bCs/>
        </w:rPr>
        <w:t>1</w:t>
      </w:r>
      <w:r>
        <w:rPr>
          <w:b/>
          <w:bCs/>
        </w:rPr>
        <w:t>-446-9708</w:t>
      </w:r>
    </w:p>
    <w:sectPr w:rsidR="00D4272F" w:rsidRPr="00062ABE" w:rsidSect="00062ABE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59"/>
    <w:rsid w:val="00062ABE"/>
    <w:rsid w:val="00213F75"/>
    <w:rsid w:val="0029578D"/>
    <w:rsid w:val="002F72E2"/>
    <w:rsid w:val="0035066B"/>
    <w:rsid w:val="00350C55"/>
    <w:rsid w:val="009E2720"/>
    <w:rsid w:val="00D36D99"/>
    <w:rsid w:val="00D4272F"/>
    <w:rsid w:val="00F062BC"/>
    <w:rsid w:val="00F7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1FED"/>
  <w15:chartTrackingRefBased/>
  <w15:docId w15:val="{93991932-0FF8-4C48-B3EB-A8A40FCC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larrysanchez1012@outlook.com</dc:creator>
  <cp:keywords/>
  <dc:description/>
  <cp:lastModifiedBy>Sylvia Sanchez</cp:lastModifiedBy>
  <cp:revision>6</cp:revision>
  <cp:lastPrinted>2025-08-01T16:51:00Z</cp:lastPrinted>
  <dcterms:created xsi:type="dcterms:W3CDTF">2023-07-31T13:36:00Z</dcterms:created>
  <dcterms:modified xsi:type="dcterms:W3CDTF">2025-08-07T02:25:00Z</dcterms:modified>
</cp:coreProperties>
</file>